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6"/>
        <w:gridCol w:w="1085"/>
        <w:gridCol w:w="4885"/>
        <w:gridCol w:w="2299"/>
      </w:tblGrid>
      <w:tr w:rsidR="00D5380E" w:rsidTr="00DE648C">
        <w:trPr>
          <w:trHeight w:val="1275"/>
        </w:trPr>
        <w:tc>
          <w:tcPr>
            <w:tcW w:w="5000" w:type="pct"/>
            <w:gridSpan w:val="4"/>
          </w:tcPr>
          <w:p w:rsidR="00D5380E" w:rsidRDefault="007107E8" w:rsidP="003247AE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134AC72B" wp14:editId="36C77199">
                  <wp:extent cx="61912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DE648C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DE648C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DE648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E24F4A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21.03.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E24F4A" w:rsidP="003247AE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E24F4A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255-п</w:t>
            </w:r>
          </w:p>
        </w:tc>
      </w:tr>
      <w:tr w:rsidR="00D5380E" w:rsidTr="00DE648C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F47790" w:rsidRPr="00F47790" w:rsidRDefault="00F47790" w:rsidP="00B07679">
      <w:pPr>
        <w:jc w:val="center"/>
        <w:rPr>
          <w:b/>
          <w:sz w:val="28"/>
          <w:szCs w:val="28"/>
        </w:rPr>
      </w:pPr>
      <w:r w:rsidRPr="00F47790">
        <w:rPr>
          <w:b/>
          <w:sz w:val="28"/>
          <w:szCs w:val="28"/>
        </w:rPr>
        <w:t>О</w:t>
      </w:r>
      <w:r w:rsidR="00B07679">
        <w:rPr>
          <w:b/>
          <w:sz w:val="28"/>
          <w:szCs w:val="28"/>
        </w:rPr>
        <w:t>б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утверждении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межведомственного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плана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по</w:t>
      </w:r>
      <w:r w:rsidRPr="00F47790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противодействию</w:t>
      </w:r>
      <w:r w:rsidR="00E80186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злоупотреблению</w:t>
      </w:r>
      <w:r w:rsidR="00E80186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наркотическими</w:t>
      </w:r>
      <w:r w:rsidR="00E80186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средствами</w:t>
      </w:r>
      <w:r w:rsidR="00E80186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и</w:t>
      </w:r>
      <w:r w:rsidR="00E80186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их</w:t>
      </w:r>
      <w:r w:rsidR="00E80186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незаконному</w:t>
      </w:r>
      <w:r w:rsidR="00B07679">
        <w:rPr>
          <w:b/>
          <w:sz w:val="28"/>
          <w:szCs w:val="28"/>
        </w:rPr>
        <w:t xml:space="preserve"> </w:t>
      </w:r>
      <w:r w:rsidR="006D1AA9">
        <w:rPr>
          <w:b/>
          <w:sz w:val="28"/>
          <w:szCs w:val="28"/>
        </w:rPr>
        <w:t>обороту в Лукояновском муниципальном округе Нижегородской области на 2024 год</w:t>
      </w:r>
    </w:p>
    <w:p w:rsidR="00780E83" w:rsidRDefault="00780E83" w:rsidP="00F47790">
      <w:pPr>
        <w:ind w:right="-1"/>
        <w:jc w:val="center"/>
        <w:rPr>
          <w:b/>
          <w:sz w:val="28"/>
          <w:szCs w:val="28"/>
        </w:rPr>
      </w:pPr>
    </w:p>
    <w:p w:rsidR="00DE648C" w:rsidRDefault="00DE648C" w:rsidP="00F47790">
      <w:pPr>
        <w:ind w:right="-1"/>
        <w:jc w:val="center"/>
        <w:rPr>
          <w:b/>
          <w:sz w:val="28"/>
          <w:szCs w:val="28"/>
        </w:rPr>
      </w:pPr>
    </w:p>
    <w:p w:rsidR="00DE648C" w:rsidRPr="00F47790" w:rsidRDefault="00DE648C" w:rsidP="00F47790">
      <w:pPr>
        <w:ind w:right="-1"/>
        <w:jc w:val="center"/>
        <w:rPr>
          <w:b/>
          <w:sz w:val="28"/>
          <w:szCs w:val="28"/>
        </w:rPr>
      </w:pPr>
    </w:p>
    <w:p w:rsidR="00780E83" w:rsidRPr="00780E83" w:rsidRDefault="006D1AA9" w:rsidP="00A6628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1AA9">
        <w:rPr>
          <w:sz w:val="28"/>
          <w:szCs w:val="28"/>
          <w:lang w:bidi="ru-RU"/>
        </w:rPr>
        <w:t>В соответствии со Стратегией государственной антинаркотической политики Российской Федерации до 2030 года, утверждённой Указом Президента Российской Федерации от 23 ноября 2020 года № 733 «Об утверждении Стратегии государственной антинаркотической политики Российской Федерации на период до 2030 года» и Указом Губернатора Нижегородской области от 23 декабря 2020 года № 215 «Об утверждении Перечня приоритетных направлений по реализации Стратегии государственной антинаркотической политики Российской Федерации до 2030 года на территории Нижегородской области» в целях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формирования здорового образа жизни и негативного отношения к незаконному обороту и потреблению наркотиков на территории Лукояновского муниципального округа Нижегородской области</w:t>
      </w:r>
      <w:r w:rsidR="00A97464">
        <w:rPr>
          <w:sz w:val="28"/>
          <w:szCs w:val="28"/>
        </w:rPr>
        <w:t>,</w:t>
      </w:r>
      <w:r w:rsidR="00DE648C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="00780E83" w:rsidRPr="00780E83">
        <w:rPr>
          <w:b/>
          <w:spacing w:val="20"/>
          <w:sz w:val="28"/>
          <w:szCs w:val="28"/>
        </w:rPr>
        <w:t>постановляет:</w:t>
      </w:r>
    </w:p>
    <w:p w:rsidR="00EA29E3" w:rsidRPr="00EA29E3" w:rsidRDefault="00EA29E3" w:rsidP="00EA29E3">
      <w:pPr>
        <w:spacing w:line="360" w:lineRule="auto"/>
        <w:ind w:firstLine="709"/>
        <w:jc w:val="both"/>
        <w:rPr>
          <w:sz w:val="28"/>
          <w:szCs w:val="28"/>
        </w:rPr>
      </w:pPr>
      <w:r w:rsidRPr="00EA29E3">
        <w:rPr>
          <w:sz w:val="28"/>
          <w:szCs w:val="28"/>
        </w:rPr>
        <w:lastRenderedPageBreak/>
        <w:t xml:space="preserve">1. </w:t>
      </w:r>
      <w:r w:rsidR="006D1AA9">
        <w:rPr>
          <w:sz w:val="28"/>
          <w:szCs w:val="28"/>
        </w:rPr>
        <w:t xml:space="preserve">Утвердить межведомственный план по противодействию злоупотреблению </w:t>
      </w:r>
      <w:r w:rsidR="006D1AA9" w:rsidRPr="006D1AA9">
        <w:rPr>
          <w:sz w:val="28"/>
          <w:szCs w:val="28"/>
        </w:rPr>
        <w:t>наркотическими средствами и их незаконному обороту в Лукояновском муниципальном округе Нижегородской области на 2024 год согласно приложению</w:t>
      </w:r>
      <w:r w:rsidR="006D1AA9">
        <w:rPr>
          <w:sz w:val="28"/>
          <w:szCs w:val="28"/>
        </w:rPr>
        <w:t>.</w:t>
      </w:r>
    </w:p>
    <w:p w:rsidR="006D1AA9" w:rsidRDefault="006D1AA9" w:rsidP="0096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1AA9">
        <w:rPr>
          <w:sz w:val="28"/>
          <w:szCs w:val="28"/>
        </w:rPr>
        <w:t>Считать утратившим силу постановление администрации Лукояновского муниципального района Нижегородской области от 26.02.2021 №81-п «Об утверждении межведомственного плана по противодействию злоупотреблению наркотическими средствами и их незаконному обороту в Лукояновском муниципальном районе Нижегородской области на 2021-2023 годы»</w:t>
      </w:r>
      <w:r>
        <w:rPr>
          <w:sz w:val="28"/>
          <w:szCs w:val="28"/>
        </w:rPr>
        <w:t>.</w:t>
      </w:r>
    </w:p>
    <w:p w:rsidR="00F47790" w:rsidRDefault="000556F6" w:rsidP="0096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9E3" w:rsidRPr="00EA29E3">
        <w:rPr>
          <w:sz w:val="28"/>
          <w:szCs w:val="28"/>
        </w:rPr>
        <w:t xml:space="preserve">. Отделу документационного обеспечения администрации Лукояновского муниципального округа Нижегородской области обеспечить </w:t>
      </w:r>
      <w:r w:rsidR="00E50A03">
        <w:rPr>
          <w:sz w:val="28"/>
          <w:szCs w:val="28"/>
        </w:rPr>
        <w:t>размещение</w:t>
      </w:r>
      <w:r w:rsidR="00EA29E3" w:rsidRPr="00EA29E3">
        <w:rPr>
          <w:sz w:val="28"/>
          <w:szCs w:val="28"/>
        </w:rPr>
        <w:t xml:space="preserve">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:rsidR="006D1AA9" w:rsidRPr="00C717CD" w:rsidRDefault="006D1AA9" w:rsidP="00960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подписания.</w:t>
      </w:r>
    </w:p>
    <w:p w:rsidR="00806550" w:rsidRDefault="006D1AA9" w:rsidP="00960E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7790" w:rsidRPr="00C717CD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47790" w:rsidRPr="000D5B33">
        <w:rPr>
          <w:sz w:val="28"/>
          <w:szCs w:val="28"/>
        </w:rPr>
        <w:t>на заместителя главы администрации</w:t>
      </w:r>
      <w:r w:rsidR="00F47790">
        <w:rPr>
          <w:sz w:val="28"/>
          <w:szCs w:val="28"/>
        </w:rPr>
        <w:t xml:space="preserve"> </w:t>
      </w:r>
      <w:r w:rsidR="00F47790" w:rsidRPr="000D5B33">
        <w:rPr>
          <w:sz w:val="28"/>
          <w:szCs w:val="28"/>
        </w:rPr>
        <w:t xml:space="preserve">Лукояновского муниципального </w:t>
      </w:r>
      <w:r w:rsidR="00BC2D6C">
        <w:rPr>
          <w:sz w:val="28"/>
          <w:szCs w:val="28"/>
        </w:rPr>
        <w:t>округа</w:t>
      </w:r>
      <w:r w:rsidR="00F47790" w:rsidRPr="000D5B33">
        <w:rPr>
          <w:sz w:val="28"/>
          <w:szCs w:val="28"/>
        </w:rPr>
        <w:t xml:space="preserve"> Нижегородской области </w:t>
      </w:r>
      <w:r w:rsidR="00123001">
        <w:rPr>
          <w:sz w:val="28"/>
          <w:szCs w:val="28"/>
        </w:rPr>
        <w:t>Л.В. Рыжкину</w:t>
      </w:r>
      <w:r w:rsidR="00F47790">
        <w:rPr>
          <w:sz w:val="28"/>
          <w:szCs w:val="28"/>
        </w:rPr>
        <w:t>.</w:t>
      </w: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417E2" w:rsidRDefault="008417E2" w:rsidP="00CC1F50">
      <w:pPr>
        <w:autoSpaceDE w:val="0"/>
        <w:autoSpaceDN w:val="0"/>
        <w:adjustRightInd w:val="0"/>
        <w:jc w:val="both"/>
        <w:rPr>
          <w:sz w:val="28"/>
        </w:rPr>
      </w:pPr>
    </w:p>
    <w:p w:rsidR="00806550" w:rsidRDefault="00806550" w:rsidP="00CC1F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10"/>
        <w:gridCol w:w="3452"/>
        <w:gridCol w:w="1993"/>
      </w:tblGrid>
      <w:tr w:rsidR="00806550" w:rsidRPr="002433D9" w:rsidTr="00806550">
        <w:tc>
          <w:tcPr>
            <w:tcW w:w="2090" w:type="pct"/>
            <w:shd w:val="clear" w:color="auto" w:fill="auto"/>
          </w:tcPr>
          <w:p w:rsidR="00806550" w:rsidRPr="002433D9" w:rsidRDefault="00E50A03" w:rsidP="00E50A0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806550" w:rsidRPr="002433D9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806550" w:rsidRPr="002433D9"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самоуправления</w:t>
            </w:r>
            <w:r w:rsidR="00806550">
              <w:rPr>
                <w:sz w:val="28"/>
              </w:rPr>
              <w:t xml:space="preserve"> </w:t>
            </w:r>
          </w:p>
        </w:tc>
        <w:tc>
          <w:tcPr>
            <w:tcW w:w="184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806550" w:rsidRPr="002433D9" w:rsidRDefault="00E50A03" w:rsidP="00634C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F719CE" w:rsidRDefault="00F719C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F719CE" w:rsidRDefault="00F719C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522D7E" w:rsidRDefault="00522D7E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DE648C" w:rsidRDefault="00DE648C" w:rsidP="00F47790">
      <w:pPr>
        <w:autoSpaceDE w:val="0"/>
        <w:autoSpaceDN w:val="0"/>
        <w:adjustRightInd w:val="0"/>
        <w:jc w:val="both"/>
        <w:rPr>
          <w:sz w:val="28"/>
        </w:rPr>
      </w:pPr>
    </w:p>
    <w:p w:rsidR="00DE648C" w:rsidRDefault="00DE648C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181684" w:rsidRPr="00181684" w:rsidRDefault="00181684" w:rsidP="00085D80">
      <w:pPr>
        <w:spacing w:line="360" w:lineRule="auto"/>
        <w:ind w:left="5103" w:right="-1"/>
        <w:jc w:val="center"/>
        <w:rPr>
          <w:caps/>
          <w:sz w:val="28"/>
          <w:szCs w:val="28"/>
        </w:rPr>
      </w:pPr>
      <w:r w:rsidRPr="00181684">
        <w:rPr>
          <w:caps/>
          <w:sz w:val="28"/>
          <w:szCs w:val="28"/>
        </w:rPr>
        <w:lastRenderedPageBreak/>
        <w:t>приложение</w:t>
      </w:r>
    </w:p>
    <w:p w:rsidR="00181684" w:rsidRPr="00181684" w:rsidRDefault="00181684" w:rsidP="00181684">
      <w:pPr>
        <w:ind w:left="5103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:rsidR="00181684" w:rsidRPr="00181684" w:rsidRDefault="00181684" w:rsidP="00181684">
      <w:pPr>
        <w:tabs>
          <w:tab w:val="left" w:pos="708"/>
          <w:tab w:val="center" w:pos="4677"/>
          <w:tab w:val="right" w:pos="9355"/>
        </w:tabs>
        <w:suppressAutoHyphens/>
        <w:ind w:left="5103"/>
        <w:jc w:val="both"/>
        <w:rPr>
          <w:color w:val="FF0000"/>
          <w:sz w:val="28"/>
          <w:szCs w:val="28"/>
          <w:lang w:eastAsia="ar-SA"/>
        </w:rPr>
      </w:pPr>
      <w:r w:rsidRPr="00181684">
        <w:rPr>
          <w:sz w:val="28"/>
          <w:szCs w:val="28"/>
          <w:lang w:eastAsia="ar-SA"/>
        </w:rPr>
        <w:t xml:space="preserve">от </w:t>
      </w:r>
      <w:r w:rsidR="00E24F4A">
        <w:rPr>
          <w:sz w:val="28"/>
          <w:szCs w:val="28"/>
          <w:lang w:eastAsia="ar-SA"/>
        </w:rPr>
        <w:t>21.03.2024</w:t>
      </w:r>
      <w:r w:rsidR="00085D80">
        <w:rPr>
          <w:sz w:val="28"/>
          <w:szCs w:val="28"/>
          <w:lang w:eastAsia="ar-SA"/>
        </w:rPr>
        <w:t xml:space="preserve"> №</w:t>
      </w:r>
      <w:r w:rsidR="00E24F4A">
        <w:rPr>
          <w:sz w:val="28"/>
          <w:szCs w:val="28"/>
          <w:lang w:eastAsia="ar-SA"/>
        </w:rPr>
        <w:t xml:space="preserve"> 255-п</w:t>
      </w:r>
    </w:p>
    <w:p w:rsidR="00181684" w:rsidRPr="00181684" w:rsidRDefault="00181684" w:rsidP="00181684">
      <w:pPr>
        <w:ind w:left="5103"/>
        <w:jc w:val="center"/>
        <w:rPr>
          <w:b/>
          <w:sz w:val="28"/>
          <w:szCs w:val="28"/>
        </w:rPr>
      </w:pPr>
    </w:p>
    <w:p w:rsidR="00181684" w:rsidRDefault="00181684" w:rsidP="00181684">
      <w:pPr>
        <w:ind w:right="-10"/>
        <w:jc w:val="center"/>
        <w:rPr>
          <w:b/>
          <w:caps/>
          <w:sz w:val="28"/>
          <w:szCs w:val="28"/>
        </w:rPr>
      </w:pPr>
      <w:r w:rsidRPr="00181684">
        <w:rPr>
          <w:b/>
          <w:caps/>
          <w:sz w:val="28"/>
          <w:szCs w:val="28"/>
        </w:rPr>
        <w:t xml:space="preserve">Межведомственный план по противодействию злоупотреблению наркотическими средствами и их незаконному </w:t>
      </w:r>
      <w:proofErr w:type="gramStart"/>
      <w:r w:rsidRPr="00181684">
        <w:rPr>
          <w:b/>
          <w:caps/>
          <w:sz w:val="28"/>
          <w:szCs w:val="28"/>
        </w:rPr>
        <w:t>обороту в</w:t>
      </w:r>
      <w:proofErr w:type="gramEnd"/>
      <w:r w:rsidRPr="00181684">
        <w:rPr>
          <w:b/>
          <w:caps/>
          <w:sz w:val="28"/>
          <w:szCs w:val="28"/>
        </w:rPr>
        <w:t xml:space="preserve"> Лукояновском муниципальном округе Нижегородской области </w:t>
      </w:r>
    </w:p>
    <w:p w:rsidR="00181684" w:rsidRPr="00181684" w:rsidRDefault="00181684" w:rsidP="00181684">
      <w:pPr>
        <w:ind w:right="-10"/>
        <w:jc w:val="center"/>
        <w:rPr>
          <w:b/>
          <w:caps/>
          <w:spacing w:val="2"/>
          <w:sz w:val="28"/>
          <w:szCs w:val="28"/>
          <w:shd w:val="clear" w:color="auto" w:fill="FFFFFF"/>
        </w:rPr>
      </w:pPr>
      <w:r w:rsidRPr="00181684">
        <w:rPr>
          <w:b/>
          <w:caps/>
          <w:sz w:val="28"/>
          <w:szCs w:val="28"/>
        </w:rPr>
        <w:t>на 2024 год</w:t>
      </w:r>
    </w:p>
    <w:p w:rsidR="00181684" w:rsidRPr="00181684" w:rsidRDefault="00181684" w:rsidP="00181684">
      <w:pPr>
        <w:ind w:right="-10" w:firstLine="720"/>
        <w:jc w:val="both"/>
        <w:rPr>
          <w:spacing w:val="2"/>
          <w:sz w:val="28"/>
          <w:szCs w:val="28"/>
          <w:shd w:val="clear" w:color="auto" w:fill="FFFFFF"/>
        </w:rPr>
      </w:pPr>
    </w:p>
    <w:p w:rsidR="00181684" w:rsidRPr="00181684" w:rsidRDefault="00181684" w:rsidP="00181684">
      <w:pPr>
        <w:ind w:right="-10"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81684">
        <w:rPr>
          <w:color w:val="000000"/>
          <w:sz w:val="28"/>
          <w:szCs w:val="28"/>
          <w:lang w:bidi="ru-RU"/>
        </w:rPr>
        <w:t xml:space="preserve">В настоящее время остаются актуальными проблемы, связанные с предупреждением распространения наркотических средств и психотропных веществ, противодействием их незаконному обороту. В этой связи предлагается ряд мероприятий по организации профилактической антинаркотической работы в План </w:t>
      </w:r>
      <w:r w:rsidRPr="00181684">
        <w:rPr>
          <w:sz w:val="28"/>
          <w:szCs w:val="28"/>
        </w:rPr>
        <w:t xml:space="preserve">мероприятий по противодействию злоупотребления наркотиками и их незаконному обороту на территории </w:t>
      </w:r>
      <w:r w:rsidRPr="00181684">
        <w:rPr>
          <w:color w:val="000000"/>
          <w:sz w:val="28"/>
          <w:szCs w:val="28"/>
          <w:lang w:bidi="ru-RU"/>
        </w:rPr>
        <w:t xml:space="preserve">Лукояновского муниципального округа Нижегородской области на 2024 год» </w:t>
      </w:r>
      <w:r w:rsidRPr="00181684">
        <w:rPr>
          <w:sz w:val="28"/>
          <w:szCs w:val="28"/>
        </w:rPr>
        <w:t xml:space="preserve">(далее - План) </w:t>
      </w:r>
      <w:r w:rsidRPr="00181684">
        <w:rPr>
          <w:color w:val="000000"/>
          <w:sz w:val="28"/>
          <w:szCs w:val="28"/>
          <w:lang w:bidi="ru-RU"/>
        </w:rPr>
        <w:t>при разработке которого учтены приоритетные направления деятельности в соответствии с Указом Президента Российской Федерации от 23 ноября 2020 года № 733 «Об утверждении Стратегии государственной антинаркотической политики Российской Федерации на период до 2030 года» и Указом Губернатора Нижегородской области от 23 декабря 2020 года № 215 утвержден Перечень приоритетных направлений по реализации Стратегии государственной антинаркотической политики Российской Федерации до 2030 года в Нижегородской области.</w:t>
      </w:r>
    </w:p>
    <w:p w:rsidR="00181684" w:rsidRPr="00181684" w:rsidRDefault="00181684" w:rsidP="00181684">
      <w:pPr>
        <w:ind w:right="-10"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81684">
        <w:rPr>
          <w:spacing w:val="2"/>
          <w:sz w:val="28"/>
          <w:szCs w:val="28"/>
          <w:shd w:val="clear" w:color="auto" w:fill="FFFFFF"/>
        </w:rPr>
        <w:t>Необходимость разработки Плана, направленного на противодействие злоупотреблению наркотиками и их незаконному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181684" w:rsidRDefault="00181684" w:rsidP="00181684">
      <w:pPr>
        <w:ind w:right="-11" w:firstLine="709"/>
        <w:jc w:val="both"/>
        <w:rPr>
          <w:spacing w:val="2"/>
          <w:sz w:val="28"/>
          <w:szCs w:val="28"/>
        </w:rPr>
      </w:pPr>
      <w:r w:rsidRPr="00181684">
        <w:rPr>
          <w:spacing w:val="2"/>
          <w:sz w:val="28"/>
          <w:szCs w:val="28"/>
          <w:shd w:val="clear" w:color="auto" w:fill="FFFFFF"/>
        </w:rPr>
        <w:t>а) приоритетное значение профилактики наркомании в формировании здорового образа жизни и стабилизации демографической ситуации в районе.</w:t>
      </w:r>
    </w:p>
    <w:p w:rsidR="00181684" w:rsidRDefault="00181684" w:rsidP="00181684">
      <w:pPr>
        <w:ind w:right="-11" w:firstLine="709"/>
        <w:jc w:val="both"/>
        <w:rPr>
          <w:spacing w:val="2"/>
          <w:sz w:val="28"/>
          <w:szCs w:val="28"/>
        </w:rPr>
      </w:pPr>
      <w:r w:rsidRPr="00181684">
        <w:rPr>
          <w:spacing w:val="2"/>
          <w:sz w:val="28"/>
          <w:szCs w:val="28"/>
          <w:shd w:val="clear" w:color="auto" w:fill="FFFFFF"/>
        </w:rPr>
        <w:t>б)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181684" w:rsidRDefault="00181684" w:rsidP="00181684">
      <w:pPr>
        <w:ind w:right="-11" w:firstLine="709"/>
        <w:jc w:val="both"/>
        <w:rPr>
          <w:spacing w:val="2"/>
          <w:sz w:val="28"/>
          <w:szCs w:val="28"/>
        </w:rPr>
      </w:pPr>
      <w:r w:rsidRPr="00181684">
        <w:rPr>
          <w:spacing w:val="2"/>
          <w:sz w:val="28"/>
          <w:szCs w:val="28"/>
          <w:shd w:val="clear" w:color="auto" w:fill="FFFFFF"/>
        </w:rPr>
        <w:t>в) необходимость внедрения тестирования учащихся образовательных организаций как одного из действенных инструментов выявления и профилактики наркотической зависимости на раннем этапе.</w:t>
      </w:r>
    </w:p>
    <w:p w:rsidR="00181684" w:rsidRPr="00181684" w:rsidRDefault="00181684" w:rsidP="00181684">
      <w:pPr>
        <w:ind w:right="-11" w:firstLine="709"/>
        <w:jc w:val="both"/>
        <w:rPr>
          <w:spacing w:val="2"/>
          <w:sz w:val="28"/>
          <w:szCs w:val="28"/>
          <w:shd w:val="clear" w:color="auto" w:fill="FFFFFF"/>
        </w:rPr>
      </w:pPr>
      <w:r w:rsidRPr="00181684">
        <w:rPr>
          <w:spacing w:val="2"/>
          <w:sz w:val="28"/>
          <w:szCs w:val="28"/>
          <w:shd w:val="clear" w:color="auto" w:fill="FFFFFF"/>
        </w:rPr>
        <w:t>г) совершенствование межведомственного взаимодействия правоохранительных органов и органов местного муниципалитета с целью снижения предложения наркотиков.</w:t>
      </w:r>
    </w:p>
    <w:p w:rsidR="00181684" w:rsidRPr="00181684" w:rsidRDefault="00181684" w:rsidP="00181684">
      <w:pPr>
        <w:ind w:right="-10" w:firstLine="709"/>
        <w:jc w:val="both"/>
        <w:rPr>
          <w:sz w:val="28"/>
          <w:szCs w:val="28"/>
          <w:u w:val="single"/>
        </w:rPr>
      </w:pPr>
      <w:r w:rsidRPr="00181684">
        <w:rPr>
          <w:sz w:val="28"/>
          <w:szCs w:val="28"/>
        </w:rPr>
        <w:lastRenderedPageBreak/>
        <w:t>Основной разработчик плана: комиссия по противодействию распространения наркотических средств и их незаконному обороту в Лукояновском муниципальном округе.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Исполнители: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 комиссия по противодействию распространения наркотических средств и их незаконному обороту в Лукояновском муниципальном округе;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684">
        <w:rPr>
          <w:sz w:val="28"/>
          <w:szCs w:val="28"/>
        </w:rPr>
        <w:t>управление образования и образовательные учреждения Лукояновского муниципального округа;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 редакция газеты «Лукояновская правда»;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-отдел министерства внутренних дел Российской Федерации «Лукояновский»;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-государственное бюджетное учреждение здравоохранения Нижегородской области «Лукояновская ЦРБ»;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-отдел культуры администрации Лукояновского муниципального округа;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684">
        <w:rPr>
          <w:sz w:val="28"/>
          <w:szCs w:val="28"/>
        </w:rPr>
        <w:t>отдел спорта администрации Лукояновского муниципального округа;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- ГАУ НО «ФОК в г.</w:t>
      </w:r>
      <w:r>
        <w:rPr>
          <w:sz w:val="28"/>
          <w:szCs w:val="28"/>
        </w:rPr>
        <w:t xml:space="preserve"> </w:t>
      </w:r>
      <w:r w:rsidRPr="00181684">
        <w:rPr>
          <w:sz w:val="28"/>
          <w:szCs w:val="28"/>
        </w:rPr>
        <w:t>Лукоянов»;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 xml:space="preserve">- </w:t>
      </w:r>
      <w:r w:rsidRPr="00181684">
        <w:rPr>
          <w:color w:val="000000"/>
          <w:sz w:val="28"/>
          <w:szCs w:val="28"/>
        </w:rPr>
        <w:t>комиссия по делам несовершеннолетних и защите их прав при администрации Лукояновского муниципального округа;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Сроки реализации плана</w:t>
      </w:r>
      <w:r>
        <w:rPr>
          <w:sz w:val="28"/>
          <w:szCs w:val="28"/>
        </w:rPr>
        <w:t xml:space="preserve">: </w:t>
      </w:r>
      <w:r w:rsidRPr="00181684">
        <w:rPr>
          <w:sz w:val="28"/>
          <w:szCs w:val="28"/>
        </w:rPr>
        <w:t>2024 год.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Источники финансирования мероприятий: средства, предусмотренные на финансирование основной деятельности субъектов системы профилактики; внебюджетные средства.</w:t>
      </w:r>
    </w:p>
    <w:p w:rsidR="00181684" w:rsidRPr="00181684" w:rsidRDefault="00181684" w:rsidP="00181684">
      <w:pPr>
        <w:ind w:firstLine="709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Организация контроля над реализацией плановых мероприятий: комиссия по противодействию распространения наркотических средств и их незаконному обороту в Лукояновском муниципальном округе.</w:t>
      </w:r>
    </w:p>
    <w:p w:rsidR="00181684" w:rsidRPr="00181684" w:rsidRDefault="00181684" w:rsidP="00181684">
      <w:pPr>
        <w:spacing w:after="200" w:line="276" w:lineRule="auto"/>
        <w:ind w:firstLine="567"/>
      </w:pPr>
    </w:p>
    <w:p w:rsidR="00181684" w:rsidRPr="00181684" w:rsidRDefault="00181684" w:rsidP="00181684"/>
    <w:p w:rsidR="00181684" w:rsidRPr="00181684" w:rsidRDefault="00181684" w:rsidP="00181684">
      <w:bookmarkStart w:id="0" w:name="_GoBack"/>
      <w:bookmarkEnd w:id="0"/>
    </w:p>
    <w:p w:rsidR="00181684" w:rsidRPr="00181684" w:rsidRDefault="00181684" w:rsidP="00181684"/>
    <w:p w:rsidR="00181684" w:rsidRPr="00181684" w:rsidRDefault="00181684" w:rsidP="00181684">
      <w:pPr>
        <w:sectPr w:rsidR="00181684" w:rsidRPr="001816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1684" w:rsidRPr="00181684" w:rsidRDefault="00181684" w:rsidP="00181684">
      <w:pPr>
        <w:keepNext/>
        <w:ind w:right="-56" w:hanging="108"/>
        <w:jc w:val="center"/>
        <w:outlineLvl w:val="3"/>
        <w:rPr>
          <w:b/>
          <w:caps/>
          <w:sz w:val="24"/>
          <w:szCs w:val="24"/>
        </w:rPr>
      </w:pPr>
      <w:r w:rsidRPr="00181684">
        <w:rPr>
          <w:b/>
          <w:caps/>
          <w:sz w:val="24"/>
          <w:szCs w:val="24"/>
        </w:rPr>
        <w:lastRenderedPageBreak/>
        <w:t>ПЛАН</w:t>
      </w:r>
    </w:p>
    <w:p w:rsidR="00181684" w:rsidRDefault="00181684" w:rsidP="00181684">
      <w:pPr>
        <w:jc w:val="center"/>
        <w:rPr>
          <w:b/>
          <w:bCs/>
          <w:sz w:val="28"/>
          <w:szCs w:val="28"/>
        </w:rPr>
      </w:pPr>
      <w:r w:rsidRPr="00181684">
        <w:rPr>
          <w:b/>
          <w:bCs/>
          <w:sz w:val="28"/>
          <w:szCs w:val="28"/>
        </w:rPr>
        <w:t xml:space="preserve">работы </w:t>
      </w:r>
      <w:r w:rsidRPr="00181684">
        <w:rPr>
          <w:b/>
          <w:sz w:val="28"/>
          <w:szCs w:val="28"/>
        </w:rPr>
        <w:t>окружной межведомственной комиссии по противодействию злоупотреблению наркотическими средствами и их незаконному обороту в Лукояновском муниципальном округе Нижегородской области</w:t>
      </w:r>
      <w:r w:rsidRPr="00181684">
        <w:rPr>
          <w:b/>
          <w:bCs/>
          <w:sz w:val="28"/>
          <w:szCs w:val="28"/>
        </w:rPr>
        <w:t xml:space="preserve"> </w:t>
      </w:r>
    </w:p>
    <w:p w:rsidR="00181684" w:rsidRPr="00181684" w:rsidRDefault="00181684" w:rsidP="00181684">
      <w:pPr>
        <w:jc w:val="center"/>
        <w:rPr>
          <w:b/>
          <w:sz w:val="28"/>
          <w:szCs w:val="28"/>
          <w:vertAlign w:val="superscript"/>
        </w:rPr>
      </w:pPr>
      <w:r w:rsidRPr="00181684">
        <w:rPr>
          <w:b/>
          <w:bCs/>
          <w:sz w:val="28"/>
          <w:szCs w:val="28"/>
        </w:rPr>
        <w:t>(далее - Комиссия) на 2024год</w:t>
      </w:r>
    </w:p>
    <w:p w:rsidR="00181684" w:rsidRPr="00181684" w:rsidRDefault="00181684" w:rsidP="00181684">
      <w:pPr>
        <w:rPr>
          <w:sz w:val="24"/>
          <w:szCs w:val="24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7245"/>
        <w:gridCol w:w="1800"/>
        <w:gridCol w:w="3240"/>
        <w:gridCol w:w="1802"/>
      </w:tblGrid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\</w:t>
            </w:r>
            <w:r w:rsidRPr="00181684">
              <w:rPr>
                <w:sz w:val="28"/>
                <w:szCs w:val="28"/>
              </w:rPr>
              <w:t>п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Исполнители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Отметка о выполнении</w:t>
            </w: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5</w:t>
            </w:r>
          </w:p>
        </w:tc>
      </w:tr>
      <w:tr w:rsidR="00181684" w:rsidRPr="00181684" w:rsidTr="00007CE2"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  <w:lang w:val="en-US"/>
              </w:rPr>
              <w:t>I</w:t>
            </w:r>
            <w:r w:rsidRPr="00181684">
              <w:rPr>
                <w:b/>
                <w:sz w:val="28"/>
                <w:szCs w:val="28"/>
              </w:rPr>
              <w:t>. Организационные мероприятия</w:t>
            </w: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</w:rPr>
              <w:t>1.1.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1.1.1.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Организация информирования населения о действующем законодательстве, решениях, принимаемых органами местного самоуправления по вопросам противодействия злоупотреблению наркотическими средствами и их незаконному обороту.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года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6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1.1.2.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Обеспечение регулярного освещения вопросов противодействия злоупотреблению наркотическими средствами и их незаконному обороту в СМИ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года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И.о. гл. редактора газеты «Лукояновская правда» Исаева Г.Н.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1.1.3.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Разработка Плана работы комиссии на 2024год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Декабрь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Председатель комиссии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</w:rPr>
              <w:t xml:space="preserve">1.2.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</w:rPr>
              <w:t>Заседания Комиссии: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1.2.1.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 Подведение итогов работы комиссии за 2023 год и постановка задач на 2024 год.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 Проведение профилактической работы среди населения по вопросам профилактики наркомании, алкоголизма, ВИЧ-инфекции и пропаганды здорового и без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опасного образа жизни на территории Лукояновского муниципального округа.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3. О проведении спортивно массовых мероприятий, пропагандирующих здоровый образ жизни среди молодежи.</w:t>
            </w:r>
          </w:p>
          <w:p w:rsidR="00181684" w:rsidRPr="00181684" w:rsidRDefault="00181684" w:rsidP="00181684">
            <w:pPr>
              <w:suppressAutoHyphens/>
              <w:autoSpaceDE w:val="0"/>
              <w:jc w:val="both"/>
              <w:rPr>
                <w:bCs/>
                <w:sz w:val="28"/>
                <w:szCs w:val="28"/>
                <w:lang w:eastAsia="zh-CN"/>
              </w:rPr>
            </w:pPr>
            <w:r w:rsidRPr="00181684">
              <w:rPr>
                <w:bCs/>
                <w:sz w:val="28"/>
                <w:szCs w:val="28"/>
                <w:lang w:eastAsia="zh-CN"/>
              </w:rPr>
              <w:lastRenderedPageBreak/>
              <w:t>4. О запланированных мероприятиях на период 2024 г. на территории Лукояновского МО, направленных на снижение спроса на наркотики и формирование ЗОЖ.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5. Разное.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  <w:lang w:val="en-US"/>
              </w:rPr>
              <w:lastRenderedPageBreak/>
              <w:t>I</w:t>
            </w:r>
            <w:r w:rsidRPr="00181684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Председатель комиссии,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ГБУЗ Лукояновская ЦРБ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Отдел спорта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lastRenderedPageBreak/>
              <w:t>Отдел культуры, ЦФ и МС, библиотечная система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1.2.2.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bCs/>
                <w:sz w:val="28"/>
                <w:szCs w:val="28"/>
              </w:rPr>
            </w:pPr>
            <w:r w:rsidRPr="00181684">
              <w:rPr>
                <w:bCs/>
                <w:sz w:val="28"/>
                <w:szCs w:val="28"/>
              </w:rPr>
              <w:t>1. О проведении индивидуально-профилактической работы с неблагополучными семьями о последствиях незаконного распространения и употребления наркотических и психотропных средств в Лукояновском муниципальном округе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 Информация по вопросам распространения новых видов наркотических средств.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3. Предоставление информации о случаях выявления положительных результатов тестировании на употребление наркотических средств у призывников.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z w:val="28"/>
                <w:szCs w:val="28"/>
              </w:rPr>
            </w:pPr>
            <w:r w:rsidRPr="00181684">
              <w:rPr>
                <w:color w:val="000000"/>
                <w:sz w:val="28"/>
                <w:szCs w:val="28"/>
              </w:rPr>
              <w:t>4. О работе с осужденными за преступления, связанные с НОН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z w:val="28"/>
                <w:szCs w:val="28"/>
              </w:rPr>
            </w:pPr>
            <w:r w:rsidRPr="00181684">
              <w:rPr>
                <w:color w:val="000000"/>
                <w:sz w:val="28"/>
                <w:szCs w:val="28"/>
              </w:rPr>
              <w:t>5. Разное.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  <w:lang w:val="en-US"/>
              </w:rPr>
              <w:t>II</w:t>
            </w:r>
            <w:r w:rsidRPr="00181684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КДН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</w:t>
            </w:r>
            <w:proofErr w:type="spellStart"/>
            <w:r w:rsidRPr="00181684">
              <w:rPr>
                <w:sz w:val="28"/>
                <w:szCs w:val="28"/>
              </w:rPr>
              <w:t>Курдаева</w:t>
            </w:r>
            <w:proofErr w:type="spellEnd"/>
            <w:r w:rsidRPr="00181684">
              <w:rPr>
                <w:sz w:val="28"/>
                <w:szCs w:val="28"/>
              </w:rPr>
              <w:t xml:space="preserve"> Е.А.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Представитель ОМВД «Лукояновский»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Главный врач ГБУЗ «Лукояновская ЦРБ»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С.В. Ослов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Представитель ФКУ «УИИ ГУ ФСИН России» по Нижегородской области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1.2.3.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 организации</w:t>
            </w:r>
            <w:r w:rsidRPr="00181684">
              <w:rPr>
                <w:sz w:val="28"/>
                <w:szCs w:val="28"/>
              </w:rPr>
              <w:t>, оздоровления и отдыха несовершеннолетних и молодежи в летний период.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 Предоставление информационного анализа работы кабинета врача нарколога ГБУЗ Лукояновская ЦРБ по проводимой антинаркотической профилактике со студентами и обучающимися ОО Лукояновского МО.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3. О результатах деятельности ОМВД России «Лукояновский» по выявлению преступлений, связанных с распространением наркотических средств за 9 месяцев.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4. Разное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  <w:lang w:val="en-US"/>
              </w:rPr>
              <w:t>III</w:t>
            </w:r>
            <w:r w:rsidRPr="00181684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комиссии,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Главный врач ГБУЗ «Лукояновская ЦРБ»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С.В. Ослов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Представитель ОМВД «Лукояновский».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1.2.4.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Подведение </w:t>
            </w:r>
            <w:r w:rsidRPr="00181684">
              <w:rPr>
                <w:sz w:val="28"/>
                <w:szCs w:val="28"/>
              </w:rPr>
              <w:t>итогов за 2024 г. «О наркоситуации на территории Лукояновского муниципального района, об эффективности работы правоохранительных органов по профилактике, выявлению и пресечению преступлений и правонарушений, связанных с наркотиками».</w:t>
            </w:r>
          </w:p>
          <w:p w:rsidR="00181684" w:rsidRPr="00181684" w:rsidRDefault="00181684" w:rsidP="00181684">
            <w:pPr>
              <w:ind w:right="-1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lastRenderedPageBreak/>
              <w:t>2. Предоставление информации о случаях выявления положительных результатов тестировании на употребление наркотических средств у призывников.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3. </w:t>
            </w:r>
            <w:r w:rsidRPr="00181684">
              <w:rPr>
                <w:color w:val="000000"/>
                <w:spacing w:val="-2"/>
                <w:sz w:val="28"/>
                <w:szCs w:val="28"/>
              </w:rPr>
              <w:t>Анализ результатов социально-педагогического тестирования в образовательных организациях в 2024г</w:t>
            </w:r>
            <w:r w:rsidRPr="00181684">
              <w:rPr>
                <w:sz w:val="28"/>
                <w:szCs w:val="28"/>
              </w:rPr>
              <w:t xml:space="preserve"> 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4. Об утверждении плана работы комиссии на 2025 год.</w:t>
            </w:r>
          </w:p>
          <w:p w:rsidR="00181684" w:rsidRPr="00181684" w:rsidRDefault="00181684" w:rsidP="00181684">
            <w:pPr>
              <w:shd w:val="clear" w:color="auto" w:fill="FFFFFF"/>
              <w:spacing w:line="274" w:lineRule="exact"/>
              <w:ind w:right="14"/>
              <w:jc w:val="both"/>
              <w:rPr>
                <w:color w:val="000000"/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5. Разное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  <w:lang w:val="en-US"/>
              </w:rPr>
              <w:lastRenderedPageBreak/>
              <w:t>IV</w:t>
            </w:r>
            <w:r w:rsidRPr="00181684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Представитель ОМВД «Лукояновский»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Главный врач ГБУЗ «Лукояновская ЦРБ»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lastRenderedPageBreak/>
              <w:t>С.В. Ослов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Педагоги-психологи ОО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</w:rPr>
              <w:t>Разработка и реализация нормативной правовой базы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1.3.1.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Уточнение состава комиссии, внесение (при необходимости) изменений в состав комиссии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1.3.2.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Разработка и утверждение нормативных правовых документов по вопросам планирования и проведения мероприятий вопросам противодействия злоупотреблению наркотическими средствами и их незаконному обороту в Лукояновском муниципальном округе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264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  <w:lang w:val="en-US"/>
              </w:rPr>
              <w:t>II</w:t>
            </w:r>
            <w:r w:rsidRPr="00181684">
              <w:rPr>
                <w:b/>
                <w:sz w:val="28"/>
                <w:szCs w:val="28"/>
              </w:rPr>
              <w:t>. Участие в мероприятиях направленных на противодействие злоупотреблению наркотическими средствами и их незаконному обороту.</w:t>
            </w: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ind w:right="-10"/>
              <w:jc w:val="both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Участие в мероприятиях межведомственного плана по противодействию злоупотреблению наркотическими средствами и их незаконному оборот</w:t>
            </w:r>
            <w:r>
              <w:rPr>
                <w:sz w:val="28"/>
                <w:szCs w:val="28"/>
              </w:rPr>
              <w:t xml:space="preserve">у в Лукояновском муниципальном </w:t>
            </w:r>
            <w:r w:rsidRPr="00181684">
              <w:rPr>
                <w:sz w:val="28"/>
                <w:szCs w:val="28"/>
              </w:rPr>
              <w:t>округе Нижегородской области на 2024 год</w:t>
            </w:r>
            <w:r w:rsidRPr="00181684">
              <w:rPr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года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Председатель комиссии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2.2.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proofErr w:type="gramStart"/>
            <w:r w:rsidRPr="00181684">
              <w:rPr>
                <w:sz w:val="28"/>
                <w:szCs w:val="28"/>
              </w:rPr>
              <w:t>Диспансеризация лиц</w:t>
            </w:r>
            <w:proofErr w:type="gramEnd"/>
            <w:r w:rsidRPr="00181684">
              <w:rPr>
                <w:sz w:val="28"/>
                <w:szCs w:val="28"/>
              </w:rPr>
              <w:t xml:space="preserve"> стоящих на наркологическом учете.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Лукояновская ЦРБ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2.3.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Проверка авто, мототранспорта и их владельцев, по которым имеется информация о причастности к перевозке наркотических средств.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Постоянно в течение года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ГИБДД, ОМВД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2.4.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Неделя здоровья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Апрель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Управление образования, отдел культуры и спорта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proofErr w:type="gramStart"/>
            <w:r w:rsidRPr="00181684">
              <w:rPr>
                <w:sz w:val="28"/>
                <w:szCs w:val="28"/>
              </w:rPr>
              <w:t>Районная акция</w:t>
            </w:r>
            <w:proofErr w:type="gramEnd"/>
            <w:r w:rsidRPr="00181684">
              <w:rPr>
                <w:sz w:val="28"/>
                <w:szCs w:val="28"/>
              </w:rPr>
              <w:t xml:space="preserve"> приуроченная к всемирному дню борьбы с наркотиками «Мир без наркотиков!»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Июнь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2.6.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Операция «Мак»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Июнь-Август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ОМВД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6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2.7.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Добровольческое психологическое тестирование в ОУ округа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rPr>
                <w:sz w:val="28"/>
                <w:szCs w:val="28"/>
              </w:rPr>
            </w:pPr>
          </w:p>
        </w:tc>
      </w:tr>
      <w:tr w:rsidR="00181684" w:rsidRPr="00181684" w:rsidTr="00007CE2">
        <w:trPr>
          <w:trHeight w:val="383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b/>
                <w:sz w:val="28"/>
                <w:szCs w:val="28"/>
              </w:rPr>
            </w:pPr>
            <w:r w:rsidRPr="00181684">
              <w:rPr>
                <w:b/>
                <w:sz w:val="28"/>
                <w:szCs w:val="28"/>
                <w:lang w:val="en-US"/>
              </w:rPr>
              <w:t>III</w:t>
            </w:r>
            <w:r w:rsidRPr="00181684">
              <w:rPr>
                <w:b/>
                <w:sz w:val="28"/>
                <w:szCs w:val="28"/>
              </w:rPr>
              <w:t>. Организация контроля</w:t>
            </w:r>
          </w:p>
        </w:tc>
      </w:tr>
      <w:tr w:rsidR="00181684" w:rsidRPr="00181684" w:rsidTr="00007CE2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3.1.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Контроль за исполнением межведомственного плана по противодействию злоупотреблению наркотическими средствами и их незаконному обороту в Лукояновском </w:t>
            </w:r>
            <w:proofErr w:type="gramStart"/>
            <w:r w:rsidRPr="00181684">
              <w:rPr>
                <w:sz w:val="28"/>
                <w:szCs w:val="28"/>
              </w:rPr>
              <w:t>муниципальном  округе</w:t>
            </w:r>
            <w:proofErr w:type="gramEnd"/>
            <w:r w:rsidRPr="00181684">
              <w:rPr>
                <w:sz w:val="28"/>
                <w:szCs w:val="28"/>
              </w:rPr>
              <w:t xml:space="preserve"> Нижегородской области на 2024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В течении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 года</w:t>
            </w:r>
          </w:p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>Председатель комиссии</w:t>
            </w:r>
          </w:p>
          <w:p w:rsidR="00181684" w:rsidRPr="00181684" w:rsidRDefault="00181684" w:rsidP="0018168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181684">
              <w:rPr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4" w:rsidRPr="00181684" w:rsidRDefault="00181684" w:rsidP="001816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81684" w:rsidRPr="00181684" w:rsidRDefault="00181684" w:rsidP="00181684">
      <w:pPr>
        <w:rPr>
          <w:b/>
          <w:color w:val="000000"/>
          <w:sz w:val="28"/>
          <w:szCs w:val="28"/>
        </w:rPr>
      </w:pPr>
    </w:p>
    <w:p w:rsidR="00181684" w:rsidRPr="00181684" w:rsidRDefault="00181684" w:rsidP="00181684">
      <w:pPr>
        <w:rPr>
          <w:b/>
          <w:color w:val="000000"/>
          <w:sz w:val="28"/>
          <w:szCs w:val="28"/>
        </w:rPr>
      </w:pPr>
      <w:r w:rsidRPr="00181684">
        <w:rPr>
          <w:b/>
          <w:color w:val="000000"/>
          <w:sz w:val="28"/>
          <w:szCs w:val="28"/>
        </w:rPr>
        <w:t>Список принятых сокращений.</w:t>
      </w:r>
    </w:p>
    <w:p w:rsidR="00181684" w:rsidRPr="00181684" w:rsidRDefault="00181684" w:rsidP="00181684">
      <w:pPr>
        <w:rPr>
          <w:color w:val="000000"/>
          <w:sz w:val="28"/>
          <w:szCs w:val="28"/>
        </w:rPr>
      </w:pPr>
      <w:r w:rsidRPr="00181684">
        <w:rPr>
          <w:color w:val="000000"/>
          <w:sz w:val="28"/>
          <w:szCs w:val="28"/>
        </w:rPr>
        <w:t>УО – управление образования администрации округа.</w:t>
      </w:r>
    </w:p>
    <w:p w:rsidR="00181684" w:rsidRPr="00181684" w:rsidRDefault="00181684" w:rsidP="00181684">
      <w:pPr>
        <w:rPr>
          <w:color w:val="000000"/>
          <w:sz w:val="28"/>
          <w:szCs w:val="28"/>
        </w:rPr>
      </w:pPr>
      <w:r w:rsidRPr="00181684">
        <w:rPr>
          <w:color w:val="000000"/>
          <w:sz w:val="28"/>
          <w:szCs w:val="28"/>
        </w:rPr>
        <w:t>ОК и С – отдел культуры и спорта администрации округа.</w:t>
      </w:r>
    </w:p>
    <w:p w:rsidR="00181684" w:rsidRPr="00181684" w:rsidRDefault="00181684" w:rsidP="00181684">
      <w:pPr>
        <w:rPr>
          <w:color w:val="000000"/>
          <w:sz w:val="28"/>
          <w:szCs w:val="28"/>
        </w:rPr>
      </w:pPr>
      <w:r w:rsidRPr="00181684">
        <w:rPr>
          <w:color w:val="000000"/>
          <w:sz w:val="28"/>
          <w:szCs w:val="28"/>
        </w:rPr>
        <w:t>КДН и ЗП – комиссия по делам несовершеннолетних и защите их прав.</w:t>
      </w:r>
    </w:p>
    <w:p w:rsidR="00181684" w:rsidRPr="00181684" w:rsidRDefault="00181684" w:rsidP="00181684">
      <w:pPr>
        <w:rPr>
          <w:color w:val="000000"/>
          <w:sz w:val="28"/>
          <w:szCs w:val="28"/>
        </w:rPr>
      </w:pPr>
      <w:r w:rsidRPr="00181684">
        <w:rPr>
          <w:color w:val="000000"/>
          <w:sz w:val="28"/>
          <w:szCs w:val="28"/>
        </w:rPr>
        <w:t>ЦБС – центральная библиотечная система.</w:t>
      </w:r>
    </w:p>
    <w:p w:rsidR="00181684" w:rsidRPr="00181684" w:rsidRDefault="00181684" w:rsidP="00181684">
      <w:pPr>
        <w:rPr>
          <w:color w:val="000000"/>
          <w:sz w:val="28"/>
          <w:szCs w:val="28"/>
        </w:rPr>
      </w:pPr>
      <w:r w:rsidRPr="00181684">
        <w:rPr>
          <w:color w:val="000000"/>
          <w:sz w:val="28"/>
          <w:szCs w:val="28"/>
        </w:rPr>
        <w:t>ГБУЗ «Лукояновская ЦРБ» - Лукояновская центральная районная больница.</w:t>
      </w:r>
    </w:p>
    <w:p w:rsidR="00181684" w:rsidRPr="00181684" w:rsidRDefault="00181684" w:rsidP="00181684">
      <w:pPr>
        <w:rPr>
          <w:color w:val="000000"/>
          <w:sz w:val="28"/>
          <w:szCs w:val="28"/>
        </w:rPr>
      </w:pPr>
      <w:r w:rsidRPr="00181684">
        <w:rPr>
          <w:color w:val="000000"/>
          <w:sz w:val="28"/>
          <w:szCs w:val="28"/>
        </w:rPr>
        <w:t>ОМВД – отдел министерства внутренних дел России «Лукояновский».</w:t>
      </w:r>
    </w:p>
    <w:p w:rsidR="00181684" w:rsidRPr="00181684" w:rsidRDefault="00181684" w:rsidP="00181684">
      <w:pPr>
        <w:ind w:right="-10"/>
        <w:jc w:val="both"/>
        <w:rPr>
          <w:sz w:val="28"/>
          <w:szCs w:val="28"/>
        </w:rPr>
      </w:pPr>
      <w:r w:rsidRPr="00181684">
        <w:rPr>
          <w:sz w:val="28"/>
          <w:szCs w:val="28"/>
        </w:rPr>
        <w:t>Редакция – редакция газеты «Лукояновская правда».</w:t>
      </w:r>
    </w:p>
    <w:p w:rsidR="00181684" w:rsidRPr="00181684" w:rsidRDefault="00181684" w:rsidP="00181684">
      <w:pPr>
        <w:ind w:right="-10"/>
        <w:jc w:val="both"/>
        <w:rPr>
          <w:sz w:val="28"/>
          <w:szCs w:val="28"/>
        </w:rPr>
      </w:pPr>
      <w:r w:rsidRPr="00181684">
        <w:rPr>
          <w:color w:val="000000"/>
          <w:sz w:val="28"/>
          <w:szCs w:val="28"/>
        </w:rPr>
        <w:t>ФОК г. Лукоянова – физкультурно-оздоровительный комплекс г. Лукоянова.</w:t>
      </w:r>
    </w:p>
    <w:p w:rsidR="00181684" w:rsidRDefault="00181684" w:rsidP="00181684">
      <w:pPr>
        <w:rPr>
          <w:sz w:val="28"/>
          <w:szCs w:val="28"/>
        </w:rPr>
        <w:sectPr w:rsidR="00181684" w:rsidSect="0018168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181684" w:rsidRDefault="00181684"/>
    <w:p w:rsidR="00E628E1" w:rsidRPr="00181684" w:rsidRDefault="00E628E1" w:rsidP="00181684"/>
    <w:sectPr w:rsidR="00E628E1" w:rsidRPr="00181684" w:rsidSect="00324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295" w:rsidRDefault="00F77295" w:rsidP="00ED3A4E">
      <w:r>
        <w:separator/>
      </w:r>
    </w:p>
  </w:endnote>
  <w:endnote w:type="continuationSeparator" w:id="0">
    <w:p w:rsidR="00F77295" w:rsidRDefault="00F77295" w:rsidP="00E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295" w:rsidRDefault="00F77295" w:rsidP="00ED3A4E">
      <w:r>
        <w:separator/>
      </w:r>
    </w:p>
  </w:footnote>
  <w:footnote w:type="continuationSeparator" w:id="0">
    <w:p w:rsidR="00F77295" w:rsidRDefault="00F77295" w:rsidP="00ED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22DE9"/>
    <w:rsid w:val="00030EC1"/>
    <w:rsid w:val="00035C73"/>
    <w:rsid w:val="00041C25"/>
    <w:rsid w:val="000556F6"/>
    <w:rsid w:val="00065B2D"/>
    <w:rsid w:val="00085D80"/>
    <w:rsid w:val="000B4756"/>
    <w:rsid w:val="000E4C64"/>
    <w:rsid w:val="00101461"/>
    <w:rsid w:val="00106740"/>
    <w:rsid w:val="00123001"/>
    <w:rsid w:val="00150045"/>
    <w:rsid w:val="0016564E"/>
    <w:rsid w:val="00181684"/>
    <w:rsid w:val="00183137"/>
    <w:rsid w:val="001949B6"/>
    <w:rsid w:val="001C4B38"/>
    <w:rsid w:val="001F634E"/>
    <w:rsid w:val="00205E9D"/>
    <w:rsid w:val="00235841"/>
    <w:rsid w:val="00235CD0"/>
    <w:rsid w:val="00265E53"/>
    <w:rsid w:val="00273B37"/>
    <w:rsid w:val="002A3A2C"/>
    <w:rsid w:val="00317511"/>
    <w:rsid w:val="00317688"/>
    <w:rsid w:val="003247AE"/>
    <w:rsid w:val="003A04C4"/>
    <w:rsid w:val="003B300F"/>
    <w:rsid w:val="003B597B"/>
    <w:rsid w:val="003D642E"/>
    <w:rsid w:val="004300AD"/>
    <w:rsid w:val="00457B5B"/>
    <w:rsid w:val="00466356"/>
    <w:rsid w:val="00471B64"/>
    <w:rsid w:val="00473498"/>
    <w:rsid w:val="00475FB0"/>
    <w:rsid w:val="004964EC"/>
    <w:rsid w:val="00496A25"/>
    <w:rsid w:val="004A496D"/>
    <w:rsid w:val="004A7AC7"/>
    <w:rsid w:val="004B48BB"/>
    <w:rsid w:val="00522D7E"/>
    <w:rsid w:val="00532C52"/>
    <w:rsid w:val="00557C0B"/>
    <w:rsid w:val="00572605"/>
    <w:rsid w:val="005E062F"/>
    <w:rsid w:val="005E690B"/>
    <w:rsid w:val="005F5954"/>
    <w:rsid w:val="00634CAE"/>
    <w:rsid w:val="00634F78"/>
    <w:rsid w:val="00667162"/>
    <w:rsid w:val="006A1295"/>
    <w:rsid w:val="006C1807"/>
    <w:rsid w:val="006D0EE4"/>
    <w:rsid w:val="006D1AA9"/>
    <w:rsid w:val="007107E8"/>
    <w:rsid w:val="00766585"/>
    <w:rsid w:val="007747F0"/>
    <w:rsid w:val="00774F97"/>
    <w:rsid w:val="00780E83"/>
    <w:rsid w:val="007F061D"/>
    <w:rsid w:val="007F7158"/>
    <w:rsid w:val="00806550"/>
    <w:rsid w:val="008202E5"/>
    <w:rsid w:val="008305CF"/>
    <w:rsid w:val="008417E2"/>
    <w:rsid w:val="008427B5"/>
    <w:rsid w:val="00843967"/>
    <w:rsid w:val="00857BCF"/>
    <w:rsid w:val="00864144"/>
    <w:rsid w:val="00880128"/>
    <w:rsid w:val="008B021A"/>
    <w:rsid w:val="008B376B"/>
    <w:rsid w:val="008D109D"/>
    <w:rsid w:val="008D5301"/>
    <w:rsid w:val="008D6F70"/>
    <w:rsid w:val="008E2326"/>
    <w:rsid w:val="00917918"/>
    <w:rsid w:val="00924E8E"/>
    <w:rsid w:val="00937A63"/>
    <w:rsid w:val="009420B6"/>
    <w:rsid w:val="00955110"/>
    <w:rsid w:val="009565DB"/>
    <w:rsid w:val="00960E75"/>
    <w:rsid w:val="009A1511"/>
    <w:rsid w:val="009C0F00"/>
    <w:rsid w:val="00A66287"/>
    <w:rsid w:val="00A97464"/>
    <w:rsid w:val="00AB0105"/>
    <w:rsid w:val="00AB13D4"/>
    <w:rsid w:val="00AC3732"/>
    <w:rsid w:val="00AD62CA"/>
    <w:rsid w:val="00AE41B2"/>
    <w:rsid w:val="00B04112"/>
    <w:rsid w:val="00B07679"/>
    <w:rsid w:val="00B21C10"/>
    <w:rsid w:val="00B54285"/>
    <w:rsid w:val="00B6502D"/>
    <w:rsid w:val="00BB0226"/>
    <w:rsid w:val="00BC2D6C"/>
    <w:rsid w:val="00BE2140"/>
    <w:rsid w:val="00C10ABC"/>
    <w:rsid w:val="00C379FF"/>
    <w:rsid w:val="00CC1F50"/>
    <w:rsid w:val="00CD06E7"/>
    <w:rsid w:val="00CD2568"/>
    <w:rsid w:val="00D003D5"/>
    <w:rsid w:val="00D14285"/>
    <w:rsid w:val="00D32470"/>
    <w:rsid w:val="00D5380E"/>
    <w:rsid w:val="00DE648C"/>
    <w:rsid w:val="00E12071"/>
    <w:rsid w:val="00E24F4A"/>
    <w:rsid w:val="00E50A03"/>
    <w:rsid w:val="00E52A57"/>
    <w:rsid w:val="00E628E1"/>
    <w:rsid w:val="00E77A53"/>
    <w:rsid w:val="00E80186"/>
    <w:rsid w:val="00EA29E3"/>
    <w:rsid w:val="00EA6AA1"/>
    <w:rsid w:val="00ED2E6F"/>
    <w:rsid w:val="00ED3A4E"/>
    <w:rsid w:val="00EF0DC2"/>
    <w:rsid w:val="00F47790"/>
    <w:rsid w:val="00F719CE"/>
    <w:rsid w:val="00F71DC0"/>
    <w:rsid w:val="00F77295"/>
    <w:rsid w:val="00FB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09020-BB28-4C32-8D47-0218146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D3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3A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7FDF-C928-4023-B554-E5B542D0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Rano</dc:creator>
  <cp:keywords/>
  <dc:description/>
  <cp:lastModifiedBy>Admin</cp:lastModifiedBy>
  <cp:revision>4</cp:revision>
  <cp:lastPrinted>2024-03-21T11:36:00Z</cp:lastPrinted>
  <dcterms:created xsi:type="dcterms:W3CDTF">2024-03-21T11:37:00Z</dcterms:created>
  <dcterms:modified xsi:type="dcterms:W3CDTF">2024-03-27T08:52:00Z</dcterms:modified>
</cp:coreProperties>
</file>